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8630" w:type="dxa"/>
        <w:tblLayout w:type="fixed"/>
        <w:tblLook w:val="04A0" w:firstRow="1" w:lastRow="0" w:firstColumn="1" w:lastColumn="0" w:noHBand="0" w:noVBand="1"/>
      </w:tblPr>
      <w:tblGrid>
        <w:gridCol w:w="5920"/>
        <w:gridCol w:w="2710"/>
      </w:tblGrid>
      <w:tr w:rsidR="00904EAC" w:rsidTr="00666E3A">
        <w:trPr>
          <w:trHeight w:val="13910"/>
        </w:trPr>
        <w:tc>
          <w:tcPr>
            <w:tcW w:w="5920" w:type="dxa"/>
          </w:tcPr>
          <w:p w:rsidR="00666E3A" w:rsidRDefault="00666E3A" w:rsidP="00666E3A">
            <w:pPr>
              <w:pStyle w:val="a5"/>
              <w:spacing w:line="587" w:lineRule="exact"/>
              <w:jc w:val="center"/>
            </w:pPr>
            <w:r>
              <w:rPr>
                <w:rFonts w:eastAsia="方正黑体_GBK" w:hint="eastAsia"/>
                <w:sz w:val="36"/>
              </w:rPr>
              <w:t>三</w:t>
            </w:r>
            <w:r>
              <w:rPr>
                <w:rFonts w:ascii="NEU-HZ-S92" w:hAnsi="NEU-HZ-S92"/>
                <w:sz w:val="36"/>
              </w:rPr>
              <w:t xml:space="preserve">　</w:t>
            </w:r>
            <w:r>
              <w:rPr>
                <w:rFonts w:eastAsia="方正黑体_GBK" w:hint="eastAsia"/>
                <w:sz w:val="36"/>
              </w:rPr>
              <w:t>正比例</w:t>
            </w:r>
            <w:r>
              <w:rPr>
                <w:rFonts w:ascii="NEU-HZ-S92" w:hAnsi="NEU-HZ-S92"/>
                <w:sz w:val="36"/>
              </w:rPr>
              <w:t xml:space="preserve">　</w:t>
            </w:r>
            <w:r>
              <w:rPr>
                <w:rFonts w:eastAsia="方正黑体_GBK" w:hint="eastAsia"/>
                <w:sz w:val="36"/>
              </w:rPr>
              <w:t>反比例</w:t>
            </w:r>
          </w:p>
          <w:p w:rsidR="00666E3A" w:rsidRDefault="00666E3A" w:rsidP="00666E3A">
            <w:pPr>
              <w:spacing w:line="287" w:lineRule="exact"/>
            </w:pPr>
            <w:r>
              <w:t xml:space="preserve">　　</w:t>
            </w:r>
            <w:r>
              <w:rPr>
                <w:rFonts w:eastAsia="方正黑体_GBK" w:hint="eastAsia"/>
              </w:rPr>
              <w:t>一、正比例的量</w:t>
            </w:r>
            <w:r>
              <w:rPr>
                <w:rFonts w:ascii="方正黑体_GBK" w:hAnsi="方正黑体_GBK"/>
              </w:rPr>
              <w:t>(</w:t>
            </w:r>
            <w:r>
              <w:rPr>
                <w:rFonts w:eastAsia="方正黑体_GBK" w:hint="eastAsia"/>
              </w:rPr>
              <w:t>正比例关系</w:t>
            </w:r>
            <w:r>
              <w:rPr>
                <w:rFonts w:ascii="方正黑体_GBK" w:hAnsi="方正黑体_GBK"/>
              </w:rPr>
              <w:t>)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变化的量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生活中存在着大量互相依存的变量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一种量变化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另一种量也随着变化。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两种相关联的量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一种量变化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另一种量也随着变化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如果这两种量中相对应的两个数的比值一定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这两种量就叫做成正比例的量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它们的关系叫做正比例关系。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t>3.</w:t>
            </w:r>
            <w:r>
              <w:rPr>
                <w:rFonts w:hint="eastAsia"/>
              </w:rPr>
              <w:t>正比例关系两种相关联的量的变化规律</w:t>
            </w:r>
            <w:r>
              <w:rPr>
                <w:rFonts w:ascii="方正书宋_GBK" w:hAnsi="方正书宋_GBK"/>
              </w:rPr>
              <w:t>:</w:t>
            </w:r>
          </w:p>
          <w:p w:rsidR="00666E3A" w:rsidRDefault="00666E3A" w:rsidP="00666E3A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spacing w:line="287" w:lineRule="exact"/>
              <w:ind w:firstLineChars="200" w:firstLine="420"/>
              <w:jc w:val="center"/>
            </w:pPr>
            <w:r>
              <w:rPr>
                <w:rFonts w:hint="eastAsia"/>
              </w:rPr>
              <w:t>一种量扩大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缩小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另一种量也同时扩大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缩小</w:t>
            </w:r>
            <w:r>
              <w:rPr>
                <w:rFonts w:ascii="方正书宋_GBK" w:hAnsi="方正书宋_GBK"/>
              </w:rPr>
              <w:t>)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rPr>
                <w:rFonts w:eastAsia="方正黑体_GBK" w:hint="eastAsia"/>
              </w:rPr>
              <w:t>二、判断两种量是否成正比例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rPr>
                <w:rFonts w:hint="eastAsia"/>
              </w:rPr>
              <w:t>运用正比例的意义判断两种量是否成正比例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有些相关联的量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虽然也是一种量随着另一种量的变化而变化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但它们相对应的数的比值不一定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就不成正比例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如被减数与差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正方形的面积与边长。总价随着数量的变化而变化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总价和数量的比值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单价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是一定的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我们就说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总价和数量是成正比例的量。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rPr>
                <w:rFonts w:eastAsia="方正黑体_GBK" w:hint="eastAsia"/>
              </w:rPr>
              <w:t>三、正比例图</w:t>
            </w:r>
            <w:proofErr w:type="gramStart"/>
            <w:r>
              <w:rPr>
                <w:rFonts w:eastAsia="方正黑体_GBK" w:hint="eastAsia"/>
              </w:rPr>
              <w:t>象</w:t>
            </w:r>
            <w:proofErr w:type="gramEnd"/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rPr>
                <w:rFonts w:hint="eastAsia"/>
              </w:rPr>
              <w:t>正比例关系的</w:t>
            </w:r>
            <w:proofErr w:type="gramStart"/>
            <w:r>
              <w:rPr>
                <w:rFonts w:hint="eastAsia"/>
              </w:rPr>
              <w:t>图象</w:t>
            </w:r>
            <w:proofErr w:type="gramEnd"/>
            <w:r>
              <w:rPr>
                <w:rFonts w:hint="eastAsia"/>
              </w:rPr>
              <w:t>是一条经过原点的射线。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rPr>
                <w:rFonts w:eastAsia="方正黑体_GBK" w:hint="eastAsia"/>
              </w:rPr>
              <w:t>四、反比例的量</w:t>
            </w:r>
            <w:r>
              <w:rPr>
                <w:rFonts w:ascii="方正黑体_GBK" w:hAnsi="方正黑体_GBK"/>
              </w:rPr>
              <w:t>(</w:t>
            </w:r>
            <w:r>
              <w:rPr>
                <w:rFonts w:eastAsia="方正黑体_GBK" w:hint="eastAsia"/>
              </w:rPr>
              <w:t>反比例关系</w:t>
            </w:r>
            <w:r>
              <w:rPr>
                <w:rFonts w:ascii="方正黑体_GBK" w:hAnsi="方正黑体_GBK"/>
              </w:rPr>
              <w:t>)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t>1.</w:t>
            </w:r>
            <w:r>
              <w:rPr>
                <w:rFonts w:hint="eastAsia"/>
              </w:rPr>
              <w:t>反比例的量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两种相关联的量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一种量变化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另一种量也随着变化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如果这两种量中相对应的两个数的乘积一定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这两种量就叫做成反比例的量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它们的关系叫做反比例关系。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t>2.</w:t>
            </w:r>
            <w:r>
              <w:rPr>
                <w:rFonts w:hint="eastAsia"/>
              </w:rPr>
              <w:t>反比例关系两种相关联的量的变化规律</w:t>
            </w:r>
            <w:r>
              <w:rPr>
                <w:rFonts w:ascii="方正书宋_GBK" w:hAnsi="方正书宋_GBK"/>
              </w:rPr>
              <w:t>:</w:t>
            </w:r>
          </w:p>
          <w:p w:rsidR="00666E3A" w:rsidRDefault="00666E3A" w:rsidP="00666E3A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spacing w:line="287" w:lineRule="exact"/>
              <w:ind w:firstLineChars="200" w:firstLine="420"/>
              <w:jc w:val="center"/>
            </w:pPr>
            <w:r>
              <w:rPr>
                <w:rFonts w:hint="eastAsia"/>
              </w:rPr>
              <w:t>一种量扩大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缩小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另一种量缩小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扩大</w:t>
            </w:r>
            <w:r>
              <w:rPr>
                <w:rFonts w:ascii="方正书宋_GBK" w:hAnsi="方正书宋_GBK"/>
              </w:rPr>
              <w:t>)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rPr>
                <w:rFonts w:eastAsia="方正黑体_GBK" w:hint="eastAsia"/>
              </w:rPr>
              <w:t>五、判断两种量是否成反比例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rPr>
                <w:rFonts w:hint="eastAsia"/>
              </w:rPr>
              <w:t>判断两种量是否成反比例的方法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关键是看这两个相关联的量中相对应的两个数的乘积是否一定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如果乘积一定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就成反比例。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rPr>
                <w:rFonts w:hint="eastAsia"/>
              </w:rPr>
              <w:t>例如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长方形的长</w:t>
            </w:r>
            <w:r>
              <w:t>×</w:t>
            </w:r>
            <w:r>
              <w:rPr>
                <w:rFonts w:hint="eastAsia"/>
              </w:rPr>
              <w:t>宽</w:t>
            </w:r>
            <w:r>
              <w:t>=</w:t>
            </w:r>
            <w:r>
              <w:rPr>
                <w:rFonts w:hint="eastAsia"/>
              </w:rPr>
              <w:t>长方形的面积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长和宽是成反比例的量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每本的页数</w:t>
            </w:r>
            <w:r>
              <w:t>×</w:t>
            </w:r>
            <w:r>
              <w:rPr>
                <w:rFonts w:hint="eastAsia"/>
              </w:rPr>
              <w:t>装订的本数</w:t>
            </w:r>
            <w:r>
              <w:t>=</w:t>
            </w:r>
            <w:r>
              <w:rPr>
                <w:rFonts w:hint="eastAsia"/>
              </w:rPr>
              <w:t>纸的总页数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每本的页数和装订的本数是成反比例的量。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rPr>
                <w:rFonts w:eastAsia="方正黑体_GBK" w:hint="eastAsia"/>
              </w:rPr>
              <w:t>六、正、反比例的字母表达式</w:t>
            </w:r>
          </w:p>
          <w:p w:rsidR="00666E3A" w:rsidRDefault="00666E3A" w:rsidP="00666E3A">
            <w:pPr>
              <w:spacing w:line="287" w:lineRule="atLeast"/>
              <w:ind w:firstLineChars="200" w:firstLine="420"/>
            </w:pPr>
            <w:r>
              <w:t>1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用字母</w:t>
            </w:r>
            <w:r>
              <w:rPr>
                <w:i/>
              </w:rPr>
              <w:t>x</w:t>
            </w:r>
            <w:r>
              <w:rPr>
                <w:rFonts w:hint="eastAsia"/>
              </w:rPr>
              <w:t>和</w:t>
            </w:r>
            <w:r>
              <w:rPr>
                <w:i/>
              </w:rPr>
              <w:t>y</w:t>
            </w:r>
            <w:r>
              <w:rPr>
                <w:rFonts w:hint="eastAsia"/>
              </w:rPr>
              <w:t>表示两种相关联的量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用</w:t>
            </w:r>
            <w:r>
              <w:rPr>
                <w:i/>
              </w:rPr>
              <w:t>k</w:t>
            </w:r>
            <w:r>
              <w:rPr>
                <w:rFonts w:hint="eastAsia"/>
              </w:rPr>
              <w:t>表示一定的量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那么成正比例的关系可以写成</w:t>
            </w:r>
            <w:r>
              <w:rPr>
                <w:rFonts w:ascii="方正书宋_GBK" w:hAnsi="方正书宋_GBK"/>
              </w:rPr>
              <w:t>: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x</m:t>
                  </m:r>
                </m:den>
              </m:f>
            </m:oMath>
            <w:r>
              <w:rPr>
                <w:i/>
              </w:rPr>
              <w:t>=k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t>2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用字母</w:t>
            </w:r>
            <w:r>
              <w:rPr>
                <w:i/>
              </w:rPr>
              <w:t>x</w:t>
            </w:r>
            <w:r>
              <w:rPr>
                <w:rFonts w:hint="eastAsia"/>
              </w:rPr>
              <w:t>和</w:t>
            </w:r>
            <w:r>
              <w:rPr>
                <w:i/>
              </w:rPr>
              <w:t>y</w:t>
            </w:r>
            <w:r>
              <w:rPr>
                <w:rFonts w:hint="eastAsia"/>
              </w:rPr>
              <w:t>表示两种相关联的量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用</w:t>
            </w:r>
            <w:r>
              <w:rPr>
                <w:i/>
              </w:rPr>
              <w:t>k</w:t>
            </w:r>
            <w:r>
              <w:rPr>
                <w:rFonts w:hint="eastAsia"/>
              </w:rPr>
              <w:t>表示一定的量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那么成反比例的关系可以写成</w:t>
            </w:r>
            <w:r>
              <w:rPr>
                <w:rFonts w:ascii="方正书宋_GBK" w:hAnsi="方正书宋_GBK"/>
              </w:rPr>
              <w:t>:</w:t>
            </w:r>
            <w:proofErr w:type="spellStart"/>
            <w:r>
              <w:rPr>
                <w:i/>
              </w:rPr>
              <w:t>x×y</w:t>
            </w:r>
            <w:proofErr w:type="spellEnd"/>
            <w:r>
              <w:rPr>
                <w:i/>
              </w:rPr>
              <w:t>=k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。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t>3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正比例和反比例有什么相同点和不同点</w:t>
            </w:r>
            <w:r>
              <w:rPr>
                <w:rFonts w:ascii="方正书宋_GBK" w:hAnsi="方正书宋_GBK"/>
              </w:rPr>
              <w:t>?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相同点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正、反比例都是研究两种相关联的量之间的关系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即一种量变化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另一种量也随着变化。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不同点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正比例是两种相关联的量中相对应的两个数的比值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/>
              </w:rPr>
              <w:t>商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/>
              </w:rPr>
              <w:t>反比例是两种相关联的量中相对应的两个数的乘积一定。</w:t>
            </w:r>
          </w:p>
          <w:p w:rsidR="00666E3A" w:rsidRDefault="00666E3A" w:rsidP="00666E3A">
            <w:pPr>
              <w:spacing w:line="287" w:lineRule="exact"/>
              <w:ind w:firstLineChars="200" w:firstLine="420"/>
            </w:pPr>
            <w:r>
              <w:t>4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根据关系式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说出哪种量一定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哪两种量成正比例或反比例。</w:t>
            </w:r>
          </w:p>
          <w:p w:rsidR="00904EAC" w:rsidRPr="00666E3A" w:rsidRDefault="00666E3A" w:rsidP="00666E3A">
            <w:pPr>
              <w:spacing w:line="287" w:lineRule="exact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当</w:t>
            </w:r>
            <w:proofErr w:type="spellStart"/>
            <w:r>
              <w:rPr>
                <w:i/>
              </w:rPr>
              <w:t>a×b</w:t>
            </w:r>
            <w:proofErr w:type="spellEnd"/>
            <w:r>
              <w:rPr>
                <w:i/>
              </w:rPr>
              <w:t>=c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>a</w:t>
            </w:r>
            <w:r>
              <w:rPr>
                <w:rFonts w:hint="eastAsia"/>
              </w:rPr>
              <w:t>、</w:t>
            </w:r>
            <w:r>
              <w:rPr>
                <w:i/>
              </w:rPr>
              <w:t>b</w:t>
            </w:r>
            <w:r>
              <w:rPr>
                <w:rFonts w:hint="eastAsia"/>
              </w:rPr>
              <w:t>、</w:t>
            </w:r>
            <w:r>
              <w:rPr>
                <w:i/>
              </w:rPr>
              <w:t>c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为三种量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且均不为</w:t>
            </w:r>
            <w:r>
              <w:t>0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若</w:t>
            </w:r>
            <w:r>
              <w:rPr>
                <w:i/>
              </w:rPr>
              <w:t>c</w:t>
            </w:r>
            <w:r>
              <w:rPr>
                <w:rFonts w:hint="eastAsia"/>
              </w:rPr>
              <w:t>一定</w:t>
            </w:r>
            <w:r>
              <w:rPr>
                <w:rFonts w:ascii="方正书宋_GBK" w:hAnsi="方正书宋_GBK"/>
              </w:rPr>
              <w:t>,</w:t>
            </w:r>
            <w:r>
              <w:rPr>
                <w:i/>
              </w:rPr>
              <w:t>a</w:t>
            </w:r>
            <w:r>
              <w:rPr>
                <w:rFonts w:hint="eastAsia"/>
              </w:rPr>
              <w:t>与</w:t>
            </w:r>
            <w:r>
              <w:rPr>
                <w:i/>
              </w:rPr>
              <w:t>b</w:t>
            </w:r>
            <w:r>
              <w:rPr>
                <w:rFonts w:hint="eastAsia"/>
              </w:rPr>
              <w:t>成反比例</w:t>
            </w:r>
            <w:r>
              <w:rPr>
                <w:rFonts w:ascii="方正书宋_GBK" w:hAnsi="方正书宋_GBK"/>
              </w:rPr>
              <w:t>;</w:t>
            </w:r>
            <w:r>
              <w:rPr>
                <w:i/>
              </w:rPr>
              <w:t>a</w:t>
            </w:r>
            <w:r>
              <w:rPr>
                <w:rFonts w:hint="eastAsia"/>
              </w:rPr>
              <w:t>一定时</w:t>
            </w:r>
            <w:r>
              <w:rPr>
                <w:rFonts w:ascii="方正书宋_GBK" w:hAnsi="方正书宋_GBK"/>
              </w:rPr>
              <w:t>,</w:t>
            </w:r>
            <w:r>
              <w:rPr>
                <w:i/>
              </w:rPr>
              <w:t>b</w:t>
            </w:r>
            <w:r>
              <w:rPr>
                <w:rFonts w:hint="eastAsia"/>
              </w:rPr>
              <w:t>与</w:t>
            </w:r>
            <w:r>
              <w:rPr>
                <w:i/>
              </w:rPr>
              <w:t>c</w:t>
            </w:r>
            <w:r>
              <w:rPr>
                <w:rFonts w:hint="eastAsia"/>
              </w:rPr>
              <w:t>成正比例</w:t>
            </w:r>
            <w:r>
              <w:rPr>
                <w:rFonts w:ascii="方正书宋_GBK" w:hAnsi="方正书宋_GBK"/>
              </w:rPr>
              <w:t>;</w:t>
            </w:r>
            <w:r>
              <w:rPr>
                <w:i/>
              </w:rPr>
              <w:t>b</w:t>
            </w:r>
            <w:r>
              <w:rPr>
                <w:rFonts w:hint="eastAsia"/>
              </w:rPr>
              <w:t>一定时</w:t>
            </w:r>
            <w:r>
              <w:rPr>
                <w:rFonts w:ascii="方正书宋_GBK" w:hAnsi="方正书宋_GBK"/>
              </w:rPr>
              <w:t>,</w:t>
            </w:r>
            <w:r>
              <w:rPr>
                <w:i/>
              </w:rPr>
              <w:t>a</w:t>
            </w:r>
            <w:r>
              <w:rPr>
                <w:rFonts w:hint="eastAsia"/>
              </w:rPr>
              <w:t>与</w:t>
            </w:r>
            <w:r>
              <w:rPr>
                <w:i/>
              </w:rPr>
              <w:t>c</w:t>
            </w:r>
            <w:r>
              <w:rPr>
                <w:rFonts w:hint="eastAsia"/>
              </w:rPr>
              <w:t>成正比例。</w:t>
            </w:r>
          </w:p>
        </w:tc>
        <w:tc>
          <w:tcPr>
            <w:tcW w:w="2710" w:type="dxa"/>
          </w:tcPr>
          <w:p w:rsidR="00666E3A" w:rsidRDefault="00666E3A" w:rsidP="00666E3A">
            <w:pPr>
              <w:spacing w:line="301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7960F4B" wp14:editId="62D57C26">
                  <wp:extent cx="1679400" cy="271440"/>
                  <wp:effectExtent l="0" t="0" r="0" b="0"/>
                  <wp:docPr id="52" name="导学点睛.EPS" descr="id:2147484853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00" cy="27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6E3A" w:rsidRDefault="00666E3A" w:rsidP="00666E3A">
            <w:pPr>
              <w:spacing w:line="301" w:lineRule="exact"/>
              <w:ind w:firstLineChars="200" w:firstLine="420"/>
              <w:jc w:val="center"/>
            </w:pPr>
            <w:r>
              <w:rPr>
                <w:rFonts w:eastAsia="方正黑体_GBK" w:hint="eastAsia"/>
                <w:color w:val="00FFFF"/>
              </w:rPr>
              <w:t>巧记</w:t>
            </w:r>
          </w:p>
          <w:p w:rsidR="00666E3A" w:rsidRDefault="00666E3A" w:rsidP="00666E3A">
            <w:pPr>
              <w:spacing w:line="301" w:lineRule="exact"/>
              <w:ind w:firstLineChars="200" w:firstLine="420"/>
              <w:rPr>
                <w:rFonts w:eastAsia="方正楷体_GBK" w:hint="eastAsia"/>
              </w:rPr>
            </w:pPr>
            <w:r>
              <w:rPr>
                <w:rFonts w:eastAsia="方正楷体_GBK" w:hint="eastAsia"/>
              </w:rPr>
              <w:t>识别正比例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寻找变量是关键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变量要有两种量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一种量变了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另一种量也随着变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但是无论怎么变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两种变量的比值不能变。</w:t>
            </w:r>
          </w:p>
          <w:p w:rsidR="00666E3A" w:rsidRDefault="00666E3A" w:rsidP="00666E3A">
            <w:pPr>
              <w:spacing w:line="301" w:lineRule="exact"/>
              <w:ind w:firstLineChars="200" w:firstLine="420"/>
            </w:pPr>
          </w:p>
          <w:p w:rsidR="00666E3A" w:rsidRDefault="00666E3A" w:rsidP="00666E3A">
            <w:pPr>
              <w:spacing w:line="301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t>1</w:t>
            </w:r>
            <w:r>
              <w:rPr>
                <w:i/>
              </w:rPr>
              <w:t>.</w:t>
            </w:r>
            <w:r>
              <w:rPr>
                <w:rFonts w:eastAsia="方正楷体_GBK" w:hint="eastAsia"/>
              </w:rPr>
              <w:t>判断两种量是否成正比例的关键是看两种量的比值</w:t>
            </w:r>
            <w:r>
              <w:rPr>
                <w:rFonts w:ascii="方正楷体_GBK" w:hAnsi="方正楷体_GBK"/>
              </w:rPr>
              <w:t>(</w:t>
            </w:r>
            <w:r>
              <w:rPr>
                <w:rFonts w:eastAsia="方正楷体_GBK" w:hint="eastAsia"/>
              </w:rPr>
              <w:t>商</w:t>
            </w:r>
            <w:r>
              <w:rPr>
                <w:rFonts w:ascii="方正楷体_GBK" w:hAnsi="方正楷体_GBK"/>
              </w:rPr>
              <w:t>)</w:t>
            </w:r>
            <w:r>
              <w:rPr>
                <w:rFonts w:eastAsia="方正楷体_GBK" w:hint="eastAsia"/>
              </w:rPr>
              <w:t>是否一定。</w:t>
            </w:r>
          </w:p>
          <w:p w:rsidR="00666E3A" w:rsidRDefault="00666E3A" w:rsidP="00666E3A">
            <w:pPr>
              <w:spacing w:line="301" w:lineRule="exact"/>
              <w:ind w:firstLineChars="200" w:firstLine="420"/>
            </w:pPr>
            <w:r>
              <w:t>2</w:t>
            </w:r>
            <w:r>
              <w:rPr>
                <w:i/>
              </w:rPr>
              <w:t>.</w:t>
            </w:r>
            <w:r>
              <w:rPr>
                <w:rFonts w:eastAsia="方正楷体_GBK" w:hint="eastAsia"/>
              </w:rPr>
              <w:t>注意挖掘两种变量之间隐含的不变量。如订阅《中国少年报》的份数和总价成正比例。这里的单价是不变的。</w:t>
            </w:r>
          </w:p>
          <w:p w:rsidR="00666E3A" w:rsidRDefault="00666E3A" w:rsidP="00666E3A">
            <w:pPr>
              <w:ind w:firstLineChars="200" w:firstLine="420"/>
              <w:rPr>
                <w:rFonts w:hint="eastAsia"/>
              </w:rPr>
            </w:pPr>
          </w:p>
          <w:p w:rsidR="00666E3A" w:rsidRDefault="00666E3A" w:rsidP="00666E3A">
            <w:pPr>
              <w:ind w:firstLineChars="200" w:firstLine="420"/>
            </w:pPr>
          </w:p>
          <w:p w:rsidR="00666E3A" w:rsidRDefault="00666E3A" w:rsidP="00666E3A">
            <w:pPr>
              <w:spacing w:line="301" w:lineRule="exact"/>
              <w:ind w:firstLineChars="200" w:firstLine="420"/>
              <w:rPr>
                <w:rFonts w:eastAsia="方正楷体_GBK" w:hint="eastAsia"/>
              </w:rPr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读正比例关系</w:t>
            </w:r>
            <w:proofErr w:type="gramStart"/>
            <w:r>
              <w:rPr>
                <w:rFonts w:eastAsia="方正楷体_GBK" w:hint="eastAsia"/>
              </w:rPr>
              <w:t>图象</w:t>
            </w:r>
            <w:proofErr w:type="gramEnd"/>
            <w:r>
              <w:rPr>
                <w:rFonts w:eastAsia="方正楷体_GBK" w:hint="eastAsia"/>
              </w:rPr>
              <w:t>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一般先读横轴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再读纵轴。</w:t>
            </w:r>
          </w:p>
          <w:p w:rsidR="00666E3A" w:rsidRDefault="00666E3A" w:rsidP="00666E3A">
            <w:pPr>
              <w:spacing w:line="301" w:lineRule="exact"/>
              <w:ind w:firstLineChars="200" w:firstLine="420"/>
            </w:pPr>
          </w:p>
          <w:p w:rsidR="00666E3A" w:rsidRDefault="00666E3A" w:rsidP="00666E3A">
            <w:pPr>
              <w:spacing w:line="301" w:lineRule="exact"/>
              <w:ind w:firstLineChars="200" w:firstLine="420"/>
              <w:jc w:val="center"/>
            </w:pPr>
            <w:r>
              <w:rPr>
                <w:rFonts w:eastAsia="方正黑体_GBK" w:hint="eastAsia"/>
                <w:color w:val="00FFFF"/>
              </w:rPr>
              <w:t>巧记</w:t>
            </w:r>
          </w:p>
          <w:p w:rsidR="00666E3A" w:rsidRDefault="00666E3A" w:rsidP="00666E3A">
            <w:pPr>
              <w:spacing w:line="301" w:lineRule="exact"/>
              <w:ind w:firstLineChars="200" w:firstLine="420"/>
              <w:rPr>
                <w:rFonts w:eastAsia="方正楷体_GBK" w:hint="eastAsia"/>
              </w:rPr>
            </w:pPr>
            <w:r>
              <w:rPr>
                <w:rFonts w:eastAsia="方正楷体_GBK" w:hint="eastAsia"/>
              </w:rPr>
              <w:t>识别反比例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寻找变量是关键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变量要有两种量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一种量变了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另一种量也随着变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但是无论怎么变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两种变量的乘积不能变。</w:t>
            </w:r>
          </w:p>
          <w:p w:rsidR="00666E3A" w:rsidRDefault="00666E3A" w:rsidP="00666E3A">
            <w:pPr>
              <w:spacing w:line="301" w:lineRule="exact"/>
              <w:ind w:firstLineChars="200" w:firstLine="420"/>
            </w:pPr>
          </w:p>
          <w:p w:rsidR="00666E3A" w:rsidRPr="00666E3A" w:rsidRDefault="00666E3A" w:rsidP="00666E3A">
            <w:pPr>
              <w:spacing w:line="301" w:lineRule="exact"/>
              <w:ind w:firstLineChars="200" w:firstLine="420"/>
              <w:rPr>
                <w:rFonts w:eastAsia="方正楷体_GBK"/>
              </w:rPr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判断两种量是否成反比例的关键是看两种量的乘积是否一定。</w:t>
            </w:r>
          </w:p>
          <w:p w:rsidR="00666E3A" w:rsidRDefault="00666E3A" w:rsidP="00666E3A">
            <w:pPr>
              <w:spacing w:line="301" w:lineRule="exact"/>
              <w:ind w:firstLineChars="200" w:firstLine="420"/>
              <w:jc w:val="center"/>
            </w:pPr>
            <w:r>
              <w:rPr>
                <w:rFonts w:eastAsia="方正黑体_GBK" w:hint="eastAsia"/>
                <w:color w:val="00FFFF"/>
              </w:rPr>
              <w:t>巧记</w:t>
            </w:r>
          </w:p>
          <w:p w:rsidR="00666E3A" w:rsidRDefault="00666E3A" w:rsidP="00666E3A">
            <w:pPr>
              <w:spacing w:line="301" w:lineRule="exact"/>
              <w:ind w:firstLineChars="200" w:firstLine="420"/>
            </w:pPr>
            <w:r>
              <w:rPr>
                <w:rFonts w:eastAsia="方正楷体_GBK" w:hint="eastAsia"/>
              </w:rPr>
              <w:t>正反比例要判断</w:t>
            </w:r>
            <w:r>
              <w:rPr>
                <w:rFonts w:ascii="方正楷体_GBK" w:hAnsi="方正楷体_GBK"/>
              </w:rPr>
              <w:t>,</w:t>
            </w:r>
          </w:p>
          <w:p w:rsidR="00666E3A" w:rsidRDefault="00666E3A" w:rsidP="00666E3A">
            <w:pPr>
              <w:spacing w:line="301" w:lineRule="exact"/>
              <w:ind w:firstLineChars="200" w:firstLine="420"/>
            </w:pPr>
            <w:r>
              <w:rPr>
                <w:rFonts w:eastAsia="方正楷体_GBK" w:hint="eastAsia"/>
              </w:rPr>
              <w:t>区别不变是关键</w:t>
            </w:r>
            <w:r>
              <w:rPr>
                <w:rFonts w:ascii="方正楷体_GBK" w:hAnsi="方正楷体_GBK"/>
              </w:rPr>
              <w:t>,</w:t>
            </w:r>
          </w:p>
          <w:p w:rsidR="00666E3A" w:rsidRDefault="00666E3A" w:rsidP="00666E3A">
            <w:pPr>
              <w:spacing w:line="301" w:lineRule="exact"/>
              <w:ind w:firstLineChars="200" w:firstLine="420"/>
            </w:pPr>
            <w:r>
              <w:rPr>
                <w:rFonts w:eastAsia="方正楷体_GBK" w:hint="eastAsia"/>
              </w:rPr>
              <w:t>乘积不变是反比</w:t>
            </w:r>
            <w:r>
              <w:rPr>
                <w:rFonts w:ascii="方正楷体_GBK" w:hAnsi="方正楷体_GBK"/>
              </w:rPr>
              <w:t>,</w:t>
            </w:r>
          </w:p>
          <w:p w:rsidR="00666E3A" w:rsidRDefault="00666E3A" w:rsidP="00666E3A">
            <w:pPr>
              <w:spacing w:line="301" w:lineRule="exact"/>
              <w:jc w:val="center"/>
              <w:rPr>
                <w:rFonts w:eastAsia="方正楷体_GBK" w:hint="eastAsia"/>
              </w:rPr>
            </w:pPr>
            <w:r>
              <w:rPr>
                <w:rFonts w:eastAsia="方正楷体_GBK" w:hint="eastAsia"/>
              </w:rPr>
              <w:t>比值不变是正比。</w:t>
            </w:r>
          </w:p>
          <w:p w:rsidR="00666E3A" w:rsidRDefault="00666E3A" w:rsidP="00666E3A">
            <w:pPr>
              <w:spacing w:line="301" w:lineRule="exact"/>
              <w:jc w:val="center"/>
            </w:pPr>
          </w:p>
          <w:p w:rsidR="00904EAC" w:rsidRPr="00666E3A" w:rsidRDefault="00666E3A" w:rsidP="00666E3A">
            <w:pPr>
              <w:spacing w:line="301" w:lineRule="exact"/>
              <w:ind w:firstLineChars="200" w:firstLine="420"/>
              <w:rPr>
                <w:rFonts w:hint="eastAsia"/>
              </w:rPr>
            </w:pPr>
            <w:r>
              <w:rPr>
                <w:rFonts w:eastAsia="方正黑体_GBK" w:hint="eastAsia"/>
                <w:color w:val="00FFFF"/>
              </w:rPr>
              <w:t>易错点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根据乘法</w:t>
            </w:r>
            <w:r>
              <w:rPr>
                <w:rFonts w:ascii="方正楷体_GBK" w:hAnsi="方正楷体_GBK"/>
              </w:rPr>
              <w:t>(</w:t>
            </w:r>
            <w:r>
              <w:rPr>
                <w:rFonts w:eastAsia="方正楷体_GBK" w:hint="eastAsia"/>
              </w:rPr>
              <w:t>或除法</w:t>
            </w:r>
            <w:r>
              <w:rPr>
                <w:rFonts w:ascii="方正楷体_GBK" w:hAnsi="方正楷体_GBK"/>
              </w:rPr>
              <w:t>)</w:t>
            </w:r>
            <w:r>
              <w:rPr>
                <w:rFonts w:eastAsia="方正楷体_GBK" w:hint="eastAsia"/>
              </w:rPr>
              <w:t>算式中的三个量的关系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判断其中的两个量成什么比例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关键是抓住不变的量是另外两个变量的乘积还是比值。</w:t>
            </w:r>
          </w:p>
        </w:tc>
      </w:tr>
    </w:tbl>
    <w:p w:rsidR="00EF060D" w:rsidRDefault="00EF060D" w:rsidP="00666E3A">
      <w:pPr>
        <w:pStyle w:val="a5"/>
        <w:spacing w:line="587" w:lineRule="exact"/>
      </w:pPr>
      <w:bookmarkStart w:id="0" w:name="_GoBack"/>
      <w:bookmarkEnd w:id="0"/>
    </w:p>
    <w:sectPr w:rsidR="00EF06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61A" w:rsidRDefault="008D661A" w:rsidP="00EF060D">
      <w:pPr>
        <w:spacing w:line="240" w:lineRule="auto"/>
      </w:pPr>
      <w:r>
        <w:separator/>
      </w:r>
    </w:p>
  </w:endnote>
  <w:endnote w:type="continuationSeparator" w:id="0">
    <w:p w:rsidR="008D661A" w:rsidRDefault="008D661A" w:rsidP="00EF06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61A" w:rsidRDefault="008D661A" w:rsidP="00EF060D">
      <w:pPr>
        <w:spacing w:line="240" w:lineRule="auto"/>
      </w:pPr>
      <w:r>
        <w:separator/>
      </w:r>
    </w:p>
  </w:footnote>
  <w:footnote w:type="continuationSeparator" w:id="0">
    <w:p w:rsidR="008D661A" w:rsidRDefault="008D661A" w:rsidP="00EF060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FF9"/>
    <w:rsid w:val="00016DB4"/>
    <w:rsid w:val="00083FF9"/>
    <w:rsid w:val="00666E3A"/>
    <w:rsid w:val="008D661A"/>
    <w:rsid w:val="00904EAC"/>
    <w:rsid w:val="00EF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0D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060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06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060D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060D"/>
    <w:rPr>
      <w:sz w:val="18"/>
      <w:szCs w:val="18"/>
    </w:rPr>
  </w:style>
  <w:style w:type="paragraph" w:customStyle="1" w:styleId="a5">
    <w:name w:val="一级章节"/>
    <w:basedOn w:val="a"/>
    <w:qFormat/>
    <w:rsid w:val="00EF060D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EF060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F060D"/>
    <w:rPr>
      <w:rFonts w:ascii="NEU-BZ-S92" w:eastAsia="方正书宋_GBK" w:hAnsi="NEU-BZ-S92"/>
      <w:color w:val="000000"/>
      <w:kern w:val="0"/>
      <w:sz w:val="18"/>
      <w:szCs w:val="18"/>
    </w:rPr>
  </w:style>
  <w:style w:type="table" w:styleId="a7">
    <w:name w:val="Table Grid"/>
    <w:basedOn w:val="a1"/>
    <w:uiPriority w:val="59"/>
    <w:rsid w:val="00904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0D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060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06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060D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060D"/>
    <w:rPr>
      <w:sz w:val="18"/>
      <w:szCs w:val="18"/>
    </w:rPr>
  </w:style>
  <w:style w:type="paragraph" w:customStyle="1" w:styleId="a5">
    <w:name w:val="一级章节"/>
    <w:basedOn w:val="a"/>
    <w:qFormat/>
    <w:rsid w:val="00EF060D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EF060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F060D"/>
    <w:rPr>
      <w:rFonts w:ascii="NEU-BZ-S92" w:eastAsia="方正书宋_GBK" w:hAnsi="NEU-BZ-S92"/>
      <w:color w:val="000000"/>
      <w:kern w:val="0"/>
      <w:sz w:val="18"/>
      <w:szCs w:val="18"/>
    </w:rPr>
  </w:style>
  <w:style w:type="table" w:styleId="a7">
    <w:name w:val="Table Grid"/>
    <w:basedOn w:val="a1"/>
    <w:uiPriority w:val="59"/>
    <w:rsid w:val="00904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1169</Characters>
  <Application>Microsoft Office Word</Application>
  <DocSecurity>0</DocSecurity>
  <Lines>9</Lines>
  <Paragraphs>2</Paragraphs>
  <ScaleCrop>false</ScaleCrop>
  <Company>微软中国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2018-09-12T08:51:00Z</dcterms:created>
  <dcterms:modified xsi:type="dcterms:W3CDTF">2018-09-12T09:15:00Z</dcterms:modified>
</cp:coreProperties>
</file>